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045061986" w:edGrp="everyone"/>
          <w:r w:rsidR="000404F3">
            <w:rPr>
              <w:rFonts w:asciiTheme="majorHAnsi" w:hAnsiTheme="majorHAnsi"/>
              <w:sz w:val="20"/>
              <w:szCs w:val="20"/>
            </w:rPr>
            <w:t>AG10 (2014)</w:t>
          </w:r>
          <w:r w:rsidR="00DA057B">
            <w:rPr>
              <w:rFonts w:asciiTheme="majorHAnsi" w:hAnsiTheme="majorHAnsi"/>
              <w:sz w:val="20"/>
              <w:szCs w:val="20"/>
            </w:rPr>
            <w:t xml:space="preserve"> Rev 04101</w:t>
          </w:r>
          <w:r w:rsidR="00AE58CE">
            <w:rPr>
              <w:rFonts w:asciiTheme="majorHAnsi" w:hAnsiTheme="majorHAnsi"/>
              <w:sz w:val="20"/>
              <w:szCs w:val="20"/>
            </w:rPr>
            <w:t>5</w:t>
          </w:r>
          <w:bookmarkStart w:id="0" w:name="_GoBack"/>
          <w:bookmarkEnd w:id="0"/>
          <w:permEnd w:id="1045061986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523653669" w:edGrp="everyone"/>
    <w:p w:rsidR="00AF3758" w:rsidRPr="00592A95" w:rsidRDefault="00AE58CE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4552">
            <w:rPr>
              <w:rFonts w:ascii="MS Gothic" w:eastAsia="MS Gothic" w:hAnsi="MS Gothic" w:hint="eastAsia"/>
            </w:rPr>
            <w:t>☒</w:t>
          </w:r>
        </w:sdtContent>
      </w:sdt>
      <w:permEnd w:id="52365366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970527836" w:edGrp="everyone"/>
    <w:p w:rsidR="001F5E9E" w:rsidRPr="001F5E9E" w:rsidRDefault="00AE58CE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970527836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67140811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6714081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457955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4579554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60057448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057448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260784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260784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95682602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682602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761739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761739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88330513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8330513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320817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320817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60798974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798974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1582400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1582400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5770111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70111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255343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3255343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67424876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7424876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7810100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7810100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72805109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805109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7456987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7456987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AE58CE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43902603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902603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238127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1238127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400257821" w:edGrp="everyone" w:displacedByCustomXml="prev"/>
        <w:p w:rsidR="00605450" w:rsidRDefault="00605450">
          <w:pPr>
            <w:autoSpaceDE w:val="0"/>
            <w:autoSpaceDN w:val="0"/>
            <w:adjustRightInd w:val="0"/>
            <w:spacing w:after="0" w:line="164" w:lineRule="exact"/>
            <w:ind w:left="4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AGEC 4173.   </w:t>
          </w:r>
          <w:r>
            <w:rPr>
              <w:rFonts w:ascii="Arial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Natural Resource Economics</w:t>
          </w:r>
        </w:p>
        <w:p w:rsidR="00F87DAF" w:rsidRDefault="00AE58C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400257821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1011755772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Lori Fenner, </w:t>
          </w:r>
          <w:hyperlink r:id="rId9" w:history="1">
            <w:r w:rsidRPr="00074D5C">
              <w:rPr>
                <w:rStyle w:val="Hyperlink"/>
                <w:rFonts w:asciiTheme="majorHAnsi" w:hAnsiTheme="majorHAnsi" w:cs="Arial"/>
                <w:sz w:val="20"/>
                <w:szCs w:val="20"/>
              </w:rPr>
              <w:t>lfenner@astate.edu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2383</w:t>
          </w:r>
        </w:p>
        <w:permEnd w:id="1011755772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1781805932" w:edGrp="everyone" w:displacedByCustomXml="prev"/>
        <w:p w:rsidR="00F87DAF" w:rsidRDefault="005C455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  <w:permEnd w:id="1781805932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758796250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in the College of Agriculture and Technology.</w:t>
          </w:r>
        </w:p>
        <w:permEnd w:id="758796250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44595753" w:edGrp="everyone" w:displacedByCustomXml="prev"/>
        <w:p w:rsidR="00F87DAF" w:rsidRDefault="00282A6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has never been taught</w:t>
          </w:r>
        </w:p>
        <w:permEnd w:id="144595753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776944087" w:edGrp="everyone" w:displacedByCustomXml="prev"/>
        <w:p w:rsidR="00F87DAF" w:rsidRDefault="0060545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will be no </w:t>
          </w: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affect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 on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the department.</w:t>
          </w:r>
        </w:p>
        <w:permEnd w:id="776944087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974324276" w:edGrp="everyone"/>
          <w:r w:rsidR="00605450">
            <w:rPr>
              <w:rFonts w:asciiTheme="majorHAnsi" w:hAnsiTheme="majorHAnsi" w:cs="Arial"/>
              <w:sz w:val="20"/>
              <w:szCs w:val="20"/>
            </w:rPr>
            <w:t>No.</w:t>
          </w:r>
          <w:permEnd w:id="974324276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384577028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4577028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549082491" w:edGrp="everyone"/>
          <w:r w:rsidR="00605450">
            <w:rPr>
              <w:rFonts w:asciiTheme="majorHAnsi" w:hAnsiTheme="majorHAnsi" w:cs="Arial"/>
              <w:sz w:val="20"/>
              <w:szCs w:val="20"/>
            </w:rPr>
            <w:t>N/A</w:t>
          </w:r>
          <w:permEnd w:id="549082491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731085599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31085599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247814232" w:edGrp="everyone" w:displacedByCustomXml="prev"/>
        <w:p w:rsidR="00493144" w:rsidRPr="00493144" w:rsidRDefault="00493144">
          <w:pPr>
            <w:autoSpaceDE w:val="0"/>
            <w:autoSpaceDN w:val="0"/>
            <w:adjustRightInd w:val="0"/>
            <w:spacing w:after="0" w:line="164" w:lineRule="exact"/>
            <w:ind w:left="40" w:right="-2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93144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AGEC 4173.   </w:t>
          </w:r>
          <w:r w:rsidRPr="00493144">
            <w:rPr>
              <w:rFonts w:ascii="Arial" w:hAnsi="Arial" w:cs="Arial"/>
              <w:b/>
              <w:bCs/>
              <w:strike/>
              <w:color w:val="FF0000"/>
              <w:spacing w:val="3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Natural Resource Economics</w:t>
          </w:r>
        </w:p>
        <w:p w:rsidR="00493144" w:rsidRPr="00493144" w:rsidRDefault="00493144" w:rsidP="00493144">
          <w:pPr>
            <w:autoSpaceDE w:val="0"/>
            <w:autoSpaceDN w:val="0"/>
            <w:adjustRightInd w:val="0"/>
            <w:spacing w:after="0" w:line="172" w:lineRule="exact"/>
            <w:ind w:left="400" w:right="-2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resource</w:t>
          </w:r>
          <w:proofErr w:type="gramEnd"/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environment. </w:t>
          </w:r>
          <w:r w:rsidRPr="00493144">
            <w:rPr>
              <w:rFonts w:ascii="Arial" w:hAnsi="Arial" w:cs="Arial"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Theoretical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 Comprehensive</w:t>
          </w:r>
          <w:r w:rsidRPr="00493144">
            <w:rPr>
              <w:rFonts w:ascii="Arial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overview</w:t>
          </w:r>
          <w:r w:rsidRPr="00493144">
            <w:rPr>
              <w:rFonts w:ascii="Arial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493144">
            <w:rPr>
              <w:rFonts w:ascii="Arial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economics</w:t>
          </w:r>
          <w:r w:rsidRPr="00493144">
            <w:rPr>
              <w:rFonts w:ascii="Arial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493144">
            <w:rPr>
              <w:rFonts w:ascii="Arial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natural </w:t>
          </w:r>
          <w:proofErr w:type="spellStart"/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nd</w:t>
          </w:r>
          <w:proofErr w:type="spellEnd"/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empirical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analysis,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valuations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examinations</w:t>
          </w:r>
          <w:r w:rsidRPr="00493144">
            <w:rPr>
              <w:rFonts w:ascii="Arial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 sustainable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quality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493144">
            <w:rPr>
              <w:rFonts w:ascii="Arial" w:hAnsi="Arial" w:cs="Arial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environmental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natural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resources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over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time. </w:t>
          </w:r>
          <w:r w:rsidRPr="00493144">
            <w:rPr>
              <w:rFonts w:ascii="Arial" w:hAnsi="Arial" w:cs="Arial"/>
              <w:strike/>
              <w:color w:val="FF0000"/>
              <w:spacing w:val="28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Economic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reasoning</w:t>
          </w:r>
          <w:r w:rsidRPr="00493144">
            <w:rPr>
              <w:rFonts w:ascii="Arial" w:hAnsi="Arial" w:cs="Arial"/>
              <w:strike/>
              <w:color w:val="FF0000"/>
              <w:spacing w:val="1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for examining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natural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resource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problems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measures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for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dealing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with</w:t>
          </w:r>
          <w:r w:rsidRPr="00493144">
            <w:rPr>
              <w:rFonts w:ascii="Arial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them. </w:t>
          </w:r>
          <w:r w:rsidRPr="00493144">
            <w:rPr>
              <w:rFonts w:ascii="Arial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Prerequisites,</w:t>
          </w:r>
          <w:r w:rsidRPr="00493144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AGEC 1003 or ECON 2313 or ECON 2323 or consent of instructo</w:t>
          </w:r>
          <w:r w:rsidRPr="00493144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>r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.</w:t>
          </w:r>
          <w:r w:rsidRPr="00493144">
            <w:rPr>
              <w:rFonts w:ascii="Arial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Dual Listed</w:t>
          </w:r>
          <w:r w:rsidRPr="00493144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AGEC 5173.</w:t>
          </w:r>
          <w:r w:rsidRPr="00493144">
            <w:rPr>
              <w:rFonts w:ascii="Arial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493144">
            <w:rPr>
              <w:rFonts w:ascii="Arial" w:hAnsi="Arial" w:cs="Arial"/>
              <w:strike/>
              <w:color w:val="FF0000"/>
              <w:sz w:val="16"/>
              <w:szCs w:val="16"/>
            </w:rPr>
            <w:t>Demand.</w:t>
          </w:r>
        </w:p>
        <w:p w:rsidR="003F5D14" w:rsidRDefault="00AE58CE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247814232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0F" w:rsidRDefault="0071320F" w:rsidP="00AF3758">
      <w:pPr>
        <w:spacing w:after="0" w:line="240" w:lineRule="auto"/>
      </w:pPr>
      <w:r>
        <w:separator/>
      </w:r>
    </w:p>
  </w:endnote>
  <w:endnote w:type="continuationSeparator" w:id="0">
    <w:p w:rsidR="0071320F" w:rsidRDefault="0071320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0F" w:rsidRDefault="0071320F" w:rsidP="00AF3758">
      <w:pPr>
        <w:spacing w:after="0" w:line="240" w:lineRule="auto"/>
      </w:pPr>
      <w:r>
        <w:separator/>
      </w:r>
    </w:p>
  </w:footnote>
  <w:footnote w:type="continuationSeparator" w:id="0">
    <w:p w:rsidR="0071320F" w:rsidRDefault="0071320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4F3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82A63"/>
    <w:rsid w:val="002D214E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93144"/>
    <w:rsid w:val="004A7706"/>
    <w:rsid w:val="004F3C87"/>
    <w:rsid w:val="00504BCC"/>
    <w:rsid w:val="00526B81"/>
    <w:rsid w:val="005522D7"/>
    <w:rsid w:val="00571E0A"/>
    <w:rsid w:val="00584C22"/>
    <w:rsid w:val="00592A95"/>
    <w:rsid w:val="005C4552"/>
    <w:rsid w:val="00605450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1320F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E58CE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057B"/>
    <w:rsid w:val="00DA4650"/>
    <w:rsid w:val="00E45868"/>
    <w:rsid w:val="00EB4110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C2909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enner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BA4D19"/>
    <w:rsid w:val="00C35680"/>
    <w:rsid w:val="00CD4EF8"/>
    <w:rsid w:val="00DA32B5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3</cp:revision>
  <dcterms:created xsi:type="dcterms:W3CDTF">2015-04-14T21:00:00Z</dcterms:created>
  <dcterms:modified xsi:type="dcterms:W3CDTF">2015-04-14T21:00:00Z</dcterms:modified>
</cp:coreProperties>
</file>